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2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5670"/>
      </w:tblGrid>
      <w:tr w14:paraId="62C6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 w14:paraId="39B01E5D">
            <w:pPr>
              <w:spacing w:line="320" w:lineRule="exact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TÊN CƠ QUAN CHỦ QUẢN</w:t>
            </w:r>
          </w:p>
          <w:p w14:paraId="40589711">
            <w:pPr>
              <w:spacing w:line="320" w:lineRule="exact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TÊN CƠ QUAN ĐỀ NGHỊ</w:t>
            </w:r>
          </w:p>
          <w:p w14:paraId="499CD99A">
            <w:pPr>
              <w:spacing w:line="320" w:lineRule="exact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23495</wp:posOffset>
                      </wp:positionV>
                      <wp:extent cx="1400175" cy="0"/>
                      <wp:effectExtent l="9525" t="11430" r="9525" b="762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2.25pt;margin-top:1.85pt;height:0pt;width:110.25pt;z-index:251660288;mso-width-relative:page;mso-height-relative:page;" filled="f" stroked="t" coordsize="21600,21600" o:gfxdata="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lDSLNUAAAAGAQAADwAAAAAAAAAB&#10;ACAAAAAiAAAAZHJzL2Rvd25yZXYueG1sUEsBAhQAFAAAAAgAh07iQN7FHLTaAQAAwQMAAA4AAAAA&#10;AAAAAQAgAAAAJA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860864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Số: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……… </w:t>
            </w:r>
          </w:p>
          <w:p w14:paraId="4CBB2164">
            <w:pPr>
              <w:spacing w:line="140" w:lineRule="exact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</w:tcPr>
          <w:p w14:paraId="7AA980F7"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CỘNG HÒA XÃ HỘI CHỦ NGHĨA VIỆT NAM</w:t>
            </w:r>
          </w:p>
          <w:p w14:paraId="7556FED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Độc lập - Tự do - Hạnh phúc</w:t>
            </w:r>
          </w:p>
          <w:p w14:paraId="099B685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26035</wp:posOffset>
                      </wp:positionV>
                      <wp:extent cx="2135505" cy="0"/>
                      <wp:effectExtent l="12065" t="11430" r="5080" b="762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.1pt;margin-top:2.05pt;height:0pt;width:168.15pt;z-index:251659264;mso-width-relative:page;mso-height-relative:page;" filled="f" stroked="t" coordsize="21600,21600" o:gfxdata="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fRaUrUAAAABwEAAA8AAAAAAAAAAQAg&#10;AAAAIgAAAGRycy9kb3ducmV2LnhtbFBLAQIUABQAAAAIAIdO4kDvvyVj2QEAAME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4EB2F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i/>
                <w:color w:val="000000" w:themeColor="text1"/>
                <w:sz w:val="20"/>
                <w:szCs w:val="20"/>
                <w:lang w:val="fr-FR"/>
                <w14:textFill>
                  <w14:solidFill>
                    <w14:schemeClr w14:val="tx1"/>
                  </w14:solidFill>
                </w14:textFill>
              </w:rPr>
              <w:t>…………</w:t>
            </w:r>
            <w:r>
              <w:rPr>
                <w:i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(1), ngày       tháng       năm        </w:t>
            </w:r>
          </w:p>
        </w:tc>
      </w:tr>
    </w:tbl>
    <w:p w14:paraId="580504E9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margin" w:tblpX="-333" w:tblpY="1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</w:tblGrid>
      <w:tr w14:paraId="5A5C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F9120">
            <w:pPr>
              <w:spacing w:line="300" w:lineRule="exact"/>
              <w:jc w:val="center"/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2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V/v 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đề nghị cấp tem AB</w:t>
            </w:r>
          </w:p>
        </w:tc>
      </w:tr>
    </w:tbl>
    <w:p w14:paraId="50D82301">
      <w:pPr>
        <w:spacing w:line="360" w:lineRule="exact"/>
        <w:rPr>
          <w:b/>
          <w:color w:val="FF0000"/>
          <w:lang w:val="fr-FR"/>
        </w:rPr>
      </w:pPr>
      <w:r>
        <w:rPr>
          <w:i/>
          <w:color w:val="FF0000"/>
          <w:lang w:val="fr-FR"/>
        </w:rPr>
        <w:t xml:space="preserve">     </w:t>
      </w:r>
    </w:p>
    <w:p w14:paraId="5CAEE813">
      <w:pPr>
        <w:spacing w:line="300" w:lineRule="exact"/>
        <w:rPr>
          <w:color w:val="FF0000"/>
          <w:lang w:val="fr-FR"/>
        </w:rPr>
      </w:pPr>
    </w:p>
    <w:p w14:paraId="2583C6CC">
      <w:pPr>
        <w:spacing w:line="160" w:lineRule="exact"/>
        <w:rPr>
          <w:color w:val="FF0000"/>
          <w:lang w:val="fr-FR"/>
        </w:rPr>
      </w:pPr>
    </w:p>
    <w:p w14:paraId="6229BF21">
      <w:pPr>
        <w:spacing w:before="240" w:line="300" w:lineRule="exact"/>
        <w:ind w:firstLine="720"/>
        <w:jc w:val="center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Kính gửi: Phòng Quản lý xuất nhập cảnh - Công an tỉnh 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An Giang</w:t>
      </w:r>
      <w:bookmarkStart w:id="0" w:name="_GoBack"/>
      <w:bookmarkEnd w:id="0"/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(2)</w:t>
      </w:r>
    </w:p>
    <w:p w14:paraId="4F0B64DC">
      <w:pPr>
        <w:spacing w:line="160" w:lineRule="exact"/>
        <w:ind w:firstLine="720"/>
        <w:jc w:val="center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</w:p>
    <w:p w14:paraId="4FB1C1B7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Thực hiện Quyết định số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…………..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ngày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……………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của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(3)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…………..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(4)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………………….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đề nghị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…………………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(5)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……………………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xem xét cấp tem "AB" cho các công dân được cử đi nước ngoài, cụ thể như sau: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55"/>
        <w:gridCol w:w="1418"/>
        <w:gridCol w:w="1417"/>
        <w:gridCol w:w="1418"/>
        <w:gridCol w:w="2879"/>
      </w:tblGrid>
      <w:tr w14:paraId="36D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0D1393A0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1555" w:type="dxa"/>
            <w:vAlign w:val="center"/>
          </w:tcPr>
          <w:p w14:paraId="4E89C65B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Họ tên</w:t>
            </w:r>
          </w:p>
        </w:tc>
        <w:tc>
          <w:tcPr>
            <w:tcW w:w="1418" w:type="dxa"/>
            <w:vAlign w:val="center"/>
          </w:tcPr>
          <w:p w14:paraId="4467DA3E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Ngày sinh</w:t>
            </w:r>
          </w:p>
        </w:tc>
        <w:tc>
          <w:tcPr>
            <w:tcW w:w="1417" w:type="dxa"/>
            <w:vAlign w:val="center"/>
          </w:tcPr>
          <w:p w14:paraId="59D07BA0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Hộ chiếu</w:t>
            </w:r>
          </w:p>
        </w:tc>
        <w:tc>
          <w:tcPr>
            <w:tcW w:w="1418" w:type="dxa"/>
            <w:vAlign w:val="center"/>
          </w:tcPr>
          <w:p w14:paraId="42FA16A6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CCCD</w:t>
            </w:r>
          </w:p>
        </w:tc>
        <w:tc>
          <w:tcPr>
            <w:tcW w:w="2879" w:type="dxa"/>
            <w:vAlign w:val="center"/>
          </w:tcPr>
          <w:p w14:paraId="3DA2D104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lang w:val="fr-FR"/>
                <w14:textFill>
                  <w14:solidFill>
                    <w14:schemeClr w14:val="tx1"/>
                  </w14:solidFill>
                </w14:textFill>
              </w:rPr>
              <w:t>Vị trí việc làm (Chức vụ, công chức, viên chức, nhân viên hợp đồng,….)</w:t>
            </w:r>
          </w:p>
        </w:tc>
      </w:tr>
    </w:tbl>
    <w:p w14:paraId="6829D827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Nước đến: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………………………………………………………………………….………………………</w:t>
      </w:r>
    </w:p>
    <w:p w14:paraId="53D58F8A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Thời gian xuất cảnh :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……………………………………………………….….……………………..</w:t>
      </w:r>
    </w:p>
    <w:p w14:paraId="004B83E5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Cửa khẩu dự kiến xuất cảnh: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…………………………………..………………….……………….</w:t>
      </w:r>
    </w:p>
    <w:p w14:paraId="2A3200EB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Thời gian ở nước ngoài: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……………………………………………………………………………..</w:t>
      </w:r>
    </w:p>
    <w:p w14:paraId="306D9191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(6)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>……………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cử đồng chí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……………………,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số điện thoại </w:t>
      </w:r>
      <w:r>
        <w:rPr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  <w:t xml:space="preserve">……………………. 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nộp hồ sơ cho đoàn.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98"/>
      </w:tblGrid>
      <w:tr w14:paraId="02D2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</w:tcPr>
          <w:p w14:paraId="3A1FE8F8">
            <w:pPr>
              <w:spacing w:line="300" w:lineRule="exact"/>
              <w:jc w:val="both"/>
              <w:rPr>
                <w:b/>
                <w:i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Nơi nhận:</w:t>
            </w:r>
          </w:p>
          <w:p w14:paraId="434BCB81">
            <w:pPr>
              <w:spacing w:line="300" w:lineRule="exact"/>
              <w:jc w:val="both"/>
              <w:rPr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- Như trên ;</w:t>
            </w:r>
          </w:p>
          <w:p w14:paraId="542F5510">
            <w:pPr>
              <w:spacing w:line="300" w:lineRule="exact"/>
              <w:jc w:val="both"/>
              <w:rPr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- Lưu: ……….</w:t>
            </w:r>
          </w:p>
        </w:tc>
        <w:tc>
          <w:tcPr>
            <w:tcW w:w="4698" w:type="dxa"/>
          </w:tcPr>
          <w:p w14:paraId="35D053BD">
            <w:pPr>
              <w:spacing w:before="120" w:after="120" w:line="360" w:lineRule="exact"/>
              <w:jc w:val="center"/>
              <w:rPr>
                <w:b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THỦ TRƯỞNG CƠ QUAN</w:t>
            </w:r>
          </w:p>
        </w:tc>
      </w:tr>
    </w:tbl>
    <w:p w14:paraId="423627BD">
      <w:pPr>
        <w:spacing w:before="120" w:after="120" w:line="36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</w:p>
    <w:p w14:paraId="6AF165FF">
      <w:pPr>
        <w:spacing w:before="240" w:line="300" w:lineRule="exact"/>
        <w:ind w:firstLine="720"/>
        <w:jc w:val="both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</w:p>
    <w:p w14:paraId="21B1FCA4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581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8pt;height:0pt;width:203.25pt;mso-position-horizontal:left;mso-position-horizontal-relative:margin;z-index:251661312;mso-width-relative:page;mso-height-relative:page;" filled="f" stroked="t" coordsize="21600,21600" o:gfxdata="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C2if0wAAAAYBAAAPAAAAAAAAAAEAIAAAACIAAABk&#10;cnMvZG93bnJldi54bWxQSwECFAAUAAAACACHTuJAsJdZMdIBAAC0AwAADgAAAAAAAAABACAAAAAi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4B9502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Ghi chú: </w:t>
      </w:r>
    </w:p>
    <w:p w14:paraId="6B188FB9">
      <w:pPr>
        <w:rPr>
          <w:sz w:val="22"/>
          <w:szCs w:val="22"/>
        </w:rPr>
      </w:pPr>
      <w:r>
        <w:rPr>
          <w:sz w:val="22"/>
          <w:szCs w:val="22"/>
        </w:rPr>
        <w:t>(1) Địa danh.</w:t>
      </w:r>
    </w:p>
    <w:p w14:paraId="2531E2E5">
      <w:pPr>
        <w:rPr>
          <w:sz w:val="22"/>
          <w:szCs w:val="22"/>
        </w:rPr>
      </w:pPr>
      <w:r>
        <w:rPr>
          <w:sz w:val="22"/>
          <w:szCs w:val="22"/>
        </w:rPr>
        <w:t>(2), (5) Cơ quan có thẩm quyền cấp tem “AB”.</w:t>
      </w:r>
    </w:p>
    <w:p w14:paraId="583DD080">
      <w:pPr>
        <w:rPr>
          <w:sz w:val="22"/>
          <w:szCs w:val="22"/>
        </w:rPr>
      </w:pPr>
      <w:r>
        <w:rPr>
          <w:sz w:val="22"/>
          <w:szCs w:val="22"/>
        </w:rPr>
        <w:t>(3) Cơ quan có thẩm quyền cử đi nước ngoài.</w:t>
      </w:r>
    </w:p>
    <w:p w14:paraId="35695D80">
      <w:pPr>
        <w:rPr>
          <w:sz w:val="22"/>
          <w:szCs w:val="22"/>
        </w:rPr>
      </w:pPr>
      <w:r>
        <w:rPr>
          <w:sz w:val="22"/>
          <w:szCs w:val="22"/>
        </w:rPr>
        <w:t>(4), (6) Cơ quan đề nghị cấp tem “AB”.</w:t>
      </w:r>
    </w:p>
    <w:sectPr>
      <w:headerReference r:id="rId5" w:type="default"/>
      <w:pgSz w:w="12240" w:h="15840"/>
      <w:pgMar w:top="851" w:right="1134" w:bottom="851" w:left="1701" w:header="851" w:footer="397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FB12">
    <w:pPr>
      <w:pStyle w:val="5"/>
      <w:jc w:val="center"/>
      <w:rPr>
        <w:b/>
      </w:rPr>
    </w:pPr>
    <w:r>
      <w:rPr>
        <w:b/>
      </w:rPr>
      <w:t>MẪU CÔNG VĂN ĐỀ NGHỊ</w:t>
    </w:r>
  </w:p>
  <w:p w14:paraId="1492EDA7">
    <w:pPr>
      <w:pStyle w:val="5"/>
      <w:jc w:val="center"/>
      <w:rPr>
        <w:i/>
      </w:rPr>
    </w:pPr>
    <w:r>
      <w:rPr>
        <w:i/>
      </w:rPr>
      <w:t>(Kèm theo Quyết định số 52/2025/QĐ-TTg ngày 20/12/2025</w:t>
    </w:r>
  </w:p>
  <w:p w14:paraId="6A7979EF">
    <w:pPr>
      <w:pStyle w:val="5"/>
      <w:jc w:val="center"/>
      <w:rPr>
        <w:i/>
      </w:rPr>
    </w:pPr>
    <w:r>
      <w:rPr>
        <w:i/>
      </w:rPr>
      <w:t>của Thủ tướng Chính phủ)</w:t>
    </w:r>
  </w:p>
  <w:p w14:paraId="2A7A043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E8"/>
    <w:rsid w:val="001F6D69"/>
    <w:rsid w:val="004D7E3E"/>
    <w:rsid w:val="0082649B"/>
    <w:rsid w:val="00923F04"/>
    <w:rsid w:val="00B645DC"/>
    <w:rsid w:val="00CE75E6"/>
    <w:rsid w:val="00E53004"/>
    <w:rsid w:val="00E62ECF"/>
    <w:rsid w:val="00EF13E8"/>
    <w:rsid w:val="00FC519D"/>
    <w:rsid w:val="11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eastAsia="Times New Roman" w:cs="Times New Roman"/>
      <w:szCs w:val="28"/>
    </w:rPr>
  </w:style>
  <w:style w:type="character" w:customStyle="1" w:styleId="9">
    <w:name w:val="Footer Char"/>
    <w:basedOn w:val="2"/>
    <w:link w:val="4"/>
    <w:qFormat/>
    <w:uiPriority w:val="99"/>
    <w:rPr>
      <w:rFonts w:eastAsia="Times New Roman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912</Characters>
  <Lines>7</Lines>
  <Paragraphs>2</Paragraphs>
  <TotalTime>30</TotalTime>
  <ScaleCrop>false</ScaleCrop>
  <LinksUpToDate>false</LinksUpToDate>
  <CharactersWithSpaces>1069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2026-03-05T03:37:00Z</dcterms:created>
  <dc:creator>Admin</dc:creator>
  <cp:lastModifiedBy>Hồng Thái Đỗ</cp:lastModifiedBy>
  <dcterms:modified xsi:type="dcterms:W3CDTF">2026-03-12T08:07:59Z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EAA8B6BA89F44E5197E70F9E9BF96D9F_13</vt:lpwstr>
  </property>
</Properties>
</file>